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4E" w:rsidRPr="00C25D86" w:rsidRDefault="000B0B4E" w:rsidP="000B0B4E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0B0B4E" w:rsidRDefault="000B0B4E" w:rsidP="000B0B4E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0B0B4E" w:rsidRPr="00C25D86" w:rsidRDefault="000B0B4E" w:rsidP="000B0B4E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Pr="005E6C07">
        <w:rPr>
          <w:sz w:val="24"/>
          <w:szCs w:val="24"/>
        </w:rPr>
        <w:t xml:space="preserve"> </w:t>
      </w:r>
      <w:r>
        <w:rPr>
          <w:sz w:val="24"/>
          <w:szCs w:val="24"/>
        </w:rPr>
        <w:t>27.03.2020</w:t>
      </w:r>
      <w:r w:rsidRPr="00C25D86">
        <w:rPr>
          <w:sz w:val="24"/>
          <w:szCs w:val="24"/>
        </w:rPr>
        <w:t xml:space="preserve"> г.</w:t>
      </w:r>
    </w:p>
    <w:p w:rsidR="000B0B4E" w:rsidRPr="00A10190" w:rsidRDefault="000B0B4E" w:rsidP="000B0B4E">
      <w:pPr>
        <w:tabs>
          <w:tab w:val="left" w:pos="-140"/>
        </w:tabs>
        <w:ind w:left="4536"/>
        <w:jc w:val="right"/>
        <w:rPr>
          <w:szCs w:val="28"/>
        </w:rPr>
      </w:pPr>
    </w:p>
    <w:p w:rsidR="000B0B4E" w:rsidRDefault="000B0B4E" w:rsidP="000B0B4E">
      <w:pPr>
        <w:jc w:val="center"/>
        <w:rPr>
          <w:b/>
          <w:szCs w:val="28"/>
        </w:rPr>
      </w:pPr>
    </w:p>
    <w:p w:rsidR="000B0B4E" w:rsidRPr="00A10190" w:rsidRDefault="000B0B4E" w:rsidP="000B0B4E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0B0B4E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proofErr w:type="gramStart"/>
      <w:r w:rsidRPr="00A10190">
        <w:rPr>
          <w:b/>
          <w:szCs w:val="28"/>
        </w:rPr>
        <w:t>Тульский</w:t>
      </w:r>
      <w:proofErr w:type="gramEnd"/>
      <w:r w:rsidRPr="00A10190">
        <w:rPr>
          <w:b/>
          <w:szCs w:val="28"/>
        </w:rPr>
        <w:t xml:space="preserve">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0B0B4E" w:rsidRPr="00091D89" w:rsidRDefault="000B0B4E" w:rsidP="000B0B4E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№ 1: денежные средства в размере</w:t>
      </w:r>
      <w:r w:rsidRPr="00091D89">
        <w:rPr>
          <w:b/>
          <w:szCs w:val="28"/>
        </w:rPr>
        <w:t xml:space="preserve"> 3</w:t>
      </w:r>
      <w:r>
        <w:rPr>
          <w:b/>
          <w:szCs w:val="28"/>
        </w:rPr>
        <w:t>2</w:t>
      </w:r>
      <w:r w:rsidRPr="00091D89">
        <w:rPr>
          <w:b/>
          <w:szCs w:val="28"/>
        </w:rPr>
        <w:t> 000 000,00 руб.;</w:t>
      </w:r>
      <w:r w:rsidRPr="00091D89">
        <w:rPr>
          <w:szCs w:val="28"/>
        </w:rPr>
        <w:t xml:space="preserve"> </w:t>
      </w:r>
    </w:p>
    <w:p w:rsidR="000B0B4E" w:rsidRPr="00091D89" w:rsidRDefault="000B0B4E" w:rsidP="000B0B4E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№ 2: денежные средства в размере </w:t>
      </w:r>
      <w:r w:rsidRPr="00091D89">
        <w:rPr>
          <w:b/>
          <w:szCs w:val="28"/>
        </w:rPr>
        <w:t>3</w:t>
      </w:r>
      <w:r>
        <w:rPr>
          <w:b/>
          <w:szCs w:val="28"/>
        </w:rPr>
        <w:t>2</w:t>
      </w:r>
      <w:r w:rsidRPr="00091D89">
        <w:rPr>
          <w:b/>
          <w:szCs w:val="28"/>
        </w:rPr>
        <w:t> 000 000,00 руб.;</w:t>
      </w:r>
    </w:p>
    <w:p w:rsidR="000B0B4E" w:rsidRPr="00091D89" w:rsidRDefault="000B0B4E" w:rsidP="000B0B4E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№ 3: денежные средства в размере </w:t>
      </w:r>
      <w:r>
        <w:rPr>
          <w:b/>
          <w:szCs w:val="28"/>
        </w:rPr>
        <w:t>31</w:t>
      </w:r>
      <w:r w:rsidRPr="00091D89">
        <w:rPr>
          <w:b/>
          <w:szCs w:val="28"/>
        </w:rPr>
        <w:t> 000 000,00 руб.</w:t>
      </w:r>
    </w:p>
    <w:p w:rsidR="000B0B4E" w:rsidRPr="00091D89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Условия размещения №№ 1-</w:t>
      </w:r>
      <w:r>
        <w:rPr>
          <w:szCs w:val="28"/>
        </w:rPr>
        <w:t>3: Срок размещения - 181</w:t>
      </w:r>
      <w:r w:rsidRPr="00091D89">
        <w:rPr>
          <w:szCs w:val="28"/>
        </w:rPr>
        <w:t xml:space="preserve"> д</w:t>
      </w:r>
      <w:r>
        <w:rPr>
          <w:szCs w:val="28"/>
        </w:rPr>
        <w:t>ней</w:t>
      </w:r>
      <w:r w:rsidRPr="00091D89">
        <w:rPr>
          <w:szCs w:val="28"/>
        </w:rPr>
        <w:t xml:space="preserve"> с ежемесячной выплатой процентов. Минимальная процентная ставка размещения средств – 5,6% годовых.</w:t>
      </w:r>
    </w:p>
    <w:p w:rsidR="000B0B4E" w:rsidRPr="00091D89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>Организатор отбора – Тульский областной гарантийный фонд.</w:t>
      </w:r>
    </w:p>
    <w:p w:rsidR="000B0B4E" w:rsidRPr="00091D89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091D89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30</w:t>
      </w:r>
      <w:r w:rsidRPr="00091D89">
        <w:rPr>
          <w:b/>
          <w:szCs w:val="28"/>
        </w:rPr>
        <w:t>» марта  2020 года,  проводится по рабочим дням с 9 ч. 30 мин. до 17 ч. 30 мин. и заканчивается в 17 ч. 30 мин «</w:t>
      </w:r>
      <w:r>
        <w:rPr>
          <w:b/>
          <w:szCs w:val="28"/>
        </w:rPr>
        <w:t>10</w:t>
      </w:r>
      <w:r w:rsidRPr="00091D89">
        <w:rPr>
          <w:b/>
          <w:szCs w:val="28"/>
        </w:rPr>
        <w:t xml:space="preserve">» </w:t>
      </w:r>
      <w:r>
        <w:rPr>
          <w:b/>
          <w:szCs w:val="28"/>
        </w:rPr>
        <w:t>апреля</w:t>
      </w:r>
      <w:r w:rsidRPr="00091D8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091D89">
        <w:rPr>
          <w:b/>
          <w:szCs w:val="28"/>
        </w:rPr>
        <w:t xml:space="preserve">2020 года по адресу: город Тула, ул. Кирова, д. 135, </w:t>
      </w:r>
      <w:r>
        <w:rPr>
          <w:b/>
          <w:szCs w:val="28"/>
        </w:rPr>
        <w:t xml:space="preserve">офис 11 </w:t>
      </w:r>
      <w:r w:rsidRPr="00091D89">
        <w:rPr>
          <w:b/>
          <w:szCs w:val="28"/>
        </w:rPr>
        <w:t xml:space="preserve">Тульский областной гарантийный фонд. </w:t>
      </w:r>
      <w:proofErr w:type="gramEnd"/>
    </w:p>
    <w:p w:rsidR="000B0B4E" w:rsidRPr="00091D89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091D89">
        <w:rPr>
          <w:b/>
          <w:szCs w:val="28"/>
        </w:rPr>
        <w:t>Дата, время и адрес вскрытия конвертов: «1</w:t>
      </w:r>
      <w:r>
        <w:rPr>
          <w:b/>
          <w:szCs w:val="28"/>
        </w:rPr>
        <w:t>3</w:t>
      </w:r>
      <w:r w:rsidRPr="00091D89">
        <w:rPr>
          <w:b/>
          <w:szCs w:val="28"/>
        </w:rPr>
        <w:t xml:space="preserve">» </w:t>
      </w:r>
      <w:r>
        <w:rPr>
          <w:b/>
          <w:szCs w:val="28"/>
        </w:rPr>
        <w:t>апреля</w:t>
      </w:r>
      <w:r w:rsidRPr="00091D89">
        <w:rPr>
          <w:b/>
          <w:szCs w:val="28"/>
        </w:rPr>
        <w:t xml:space="preserve"> 2020 года, </w:t>
      </w:r>
    </w:p>
    <w:p w:rsidR="000B0B4E" w:rsidRPr="00091D89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091D89">
        <w:rPr>
          <w:b/>
          <w:szCs w:val="28"/>
        </w:rPr>
        <w:t xml:space="preserve">10 ч. 00 мин., город Тула, ул. Жаворонкова, д.2, </w:t>
      </w:r>
      <w:proofErr w:type="spellStart"/>
      <w:r w:rsidRPr="00091D89">
        <w:rPr>
          <w:b/>
          <w:szCs w:val="28"/>
        </w:rPr>
        <w:t>каб</w:t>
      </w:r>
      <w:proofErr w:type="spellEnd"/>
      <w:r w:rsidRPr="00091D89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0B0B4E" w:rsidRPr="00091D89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Председатель комиссии – директор Тульского областного гарантийного фонда Сидорина Ирина Евгеньевна. </w:t>
      </w:r>
    </w:p>
    <w:p w:rsidR="000B0B4E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091D89">
        <w:rPr>
          <w:szCs w:val="28"/>
        </w:rPr>
        <w:t xml:space="preserve">Представитель Фонда для обращения по вопросам проведения отбора: начальник  отдела предоставления гарантий Тульского областного гарантийного фонда Шаромыгина Татьяна Михайловна тел. (4872) </w:t>
      </w:r>
      <w:r w:rsidRPr="00091D89">
        <w:rPr>
          <w:szCs w:val="28"/>
          <w:lang w:val="en-US"/>
        </w:rPr>
        <w:t>52</w:t>
      </w:r>
      <w:r w:rsidRPr="00091D89">
        <w:rPr>
          <w:szCs w:val="28"/>
        </w:rPr>
        <w:t>-</w:t>
      </w:r>
      <w:r w:rsidRPr="00091D89">
        <w:rPr>
          <w:szCs w:val="28"/>
          <w:lang w:val="en-US"/>
        </w:rPr>
        <w:t>20</w:t>
      </w:r>
      <w:r w:rsidRPr="00091D89">
        <w:rPr>
          <w:szCs w:val="28"/>
        </w:rPr>
        <w:t>-</w:t>
      </w:r>
      <w:r w:rsidRPr="00091D89">
        <w:rPr>
          <w:szCs w:val="28"/>
          <w:lang w:val="en-US"/>
        </w:rPr>
        <w:t>7</w:t>
      </w:r>
      <w:r w:rsidRPr="00091D89">
        <w:rPr>
          <w:szCs w:val="28"/>
        </w:rPr>
        <w:t>1.</w:t>
      </w:r>
    </w:p>
    <w:p w:rsidR="000B0B4E" w:rsidRDefault="000B0B4E" w:rsidP="000B0B4E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Default="000B0B4E">
      <w:bookmarkStart w:id="0" w:name="_GoBack"/>
      <w:bookmarkEnd w:id="0"/>
    </w:p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E"/>
    <w:rsid w:val="000B0B4E"/>
    <w:rsid w:val="007A1FF8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2020-03-31T07:09:00Z</dcterms:created>
  <dcterms:modified xsi:type="dcterms:W3CDTF">2020-03-31T07:09:00Z</dcterms:modified>
</cp:coreProperties>
</file>